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969"/>
        <w:gridCol w:w="972"/>
        <w:gridCol w:w="973"/>
        <w:gridCol w:w="975"/>
        <w:gridCol w:w="975"/>
        <w:gridCol w:w="975"/>
        <w:gridCol w:w="975"/>
        <w:gridCol w:w="975"/>
        <w:gridCol w:w="1146"/>
      </w:tblGrid>
      <w:tr w:rsidR="00F71A3D" w14:paraId="724AAC81" w14:textId="77777777" w:rsidTr="005A7333">
        <w:trPr>
          <w:trHeight w:val="4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92328A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55BE8">
              <w:rPr>
                <w:rFonts w:ascii="Tw Cen MT" w:hAnsi="Tw Cen MT"/>
                <w:b/>
                <w:sz w:val="28"/>
                <w:szCs w:val="28"/>
              </w:rPr>
              <w:t>CS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155BE8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240D649" w:rsidR="00F71A3D" w:rsidRDefault="00E77D4F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E77D4F">
        <w:rPr>
          <w:rFonts w:ascii="Tw Cen MT" w:hAnsi="Tw Cen MT"/>
          <w:sz w:val="28"/>
          <w:szCs w:val="26"/>
        </w:rPr>
        <w:t>B.Tech. II Year II Semester Regular/Supplementary Examinations, May /June 2025</w:t>
      </w:r>
    </w:p>
    <w:p w14:paraId="7061E8C0" w14:textId="6CF0CCBD" w:rsidR="00F71A3D" w:rsidRDefault="00155BE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ORGANIZATION</w:t>
      </w:r>
    </w:p>
    <w:p w14:paraId="772AFEF7" w14:textId="473F158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06F20">
        <w:rPr>
          <w:rFonts w:ascii="Tw Cen MT" w:hAnsi="Tw Cen MT"/>
          <w:sz w:val="26"/>
          <w:szCs w:val="26"/>
        </w:rPr>
        <w:t xml:space="preserve">Common to </w:t>
      </w:r>
      <w:r w:rsidR="00155BE8">
        <w:rPr>
          <w:rFonts w:ascii="Tw Cen MT" w:hAnsi="Tw Cen MT"/>
          <w:sz w:val="26"/>
          <w:szCs w:val="26"/>
        </w:rPr>
        <w:t xml:space="preserve">CSE, IT </w:t>
      </w:r>
      <w:r w:rsidR="00E06F20">
        <w:rPr>
          <w:rFonts w:ascii="Tw Cen MT" w:hAnsi="Tw Cen MT"/>
          <w:sz w:val="26"/>
          <w:szCs w:val="26"/>
        </w:rPr>
        <w:t xml:space="preserve">and </w:t>
      </w:r>
      <w:r w:rsidR="00155BE8">
        <w:rPr>
          <w:rFonts w:ascii="Tw Cen MT" w:hAnsi="Tw Cen MT"/>
          <w:sz w:val="26"/>
          <w:szCs w:val="26"/>
        </w:rPr>
        <w:t>CSE-</w:t>
      </w:r>
      <w:proofErr w:type="spellStart"/>
      <w:r w:rsidR="00155BE8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0BD9C10" w14:textId="7E335813" w:rsidR="0093083B" w:rsidRPr="005A4EF8" w:rsidRDefault="0093083B" w:rsidP="00C8360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A4EF8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8360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15190548" w14:textId="77777777" w:rsidR="0093083B" w:rsidRPr="005A7333" w:rsidRDefault="0093083B" w:rsidP="00C8360C">
      <w:pPr>
        <w:spacing w:after="0" w:line="240" w:lineRule="auto"/>
        <w:ind w:right="-874"/>
        <w:rPr>
          <w:rFonts w:ascii="Times New Roman" w:hAnsi="Times New Roman" w:cs="Times New Roman"/>
          <w:b/>
          <w:sz w:val="18"/>
          <w:szCs w:val="18"/>
          <w:lang w:eastAsia="en-IN"/>
        </w:rPr>
      </w:pPr>
    </w:p>
    <w:tbl>
      <w:tblPr>
        <w:tblStyle w:val="TableGrid"/>
        <w:tblW w:w="1113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24"/>
        <w:gridCol w:w="708"/>
        <w:gridCol w:w="850"/>
        <w:gridCol w:w="851"/>
      </w:tblGrid>
      <w:tr w:rsidR="0093083B" w:rsidRPr="005A4EF8" w14:paraId="6D81C094" w14:textId="77777777" w:rsidTr="005A7333">
        <w:tc>
          <w:tcPr>
            <w:tcW w:w="902" w:type="dxa"/>
          </w:tcPr>
          <w:p w14:paraId="7BEC4B1B" w14:textId="77777777" w:rsidR="0093083B" w:rsidRPr="005A4EF8" w:rsidRDefault="0093083B" w:rsidP="00C836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330A549A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Define computer organization.</w:t>
            </w:r>
          </w:p>
        </w:tc>
        <w:tc>
          <w:tcPr>
            <w:tcW w:w="708" w:type="dxa"/>
            <w:vAlign w:val="center"/>
          </w:tcPr>
          <w:p w14:paraId="2E5C7349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BBF7B1B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6BE28E80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3083B" w:rsidRPr="005A4EF8" w14:paraId="04010CB4" w14:textId="77777777" w:rsidTr="005A7333">
        <w:tc>
          <w:tcPr>
            <w:tcW w:w="902" w:type="dxa"/>
          </w:tcPr>
          <w:p w14:paraId="25C5E62D" w14:textId="77777777" w:rsidR="0093083B" w:rsidRPr="005A4EF8" w:rsidRDefault="0093083B" w:rsidP="00C836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341C224B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List out major components in Central Processing Unit with diagram.</w:t>
            </w:r>
          </w:p>
        </w:tc>
        <w:tc>
          <w:tcPr>
            <w:tcW w:w="708" w:type="dxa"/>
            <w:vAlign w:val="center"/>
          </w:tcPr>
          <w:p w14:paraId="365C57D6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FA27640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669F2FFE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3083B" w:rsidRPr="005A4EF8" w14:paraId="7A807034" w14:textId="77777777" w:rsidTr="005A7333">
        <w:tc>
          <w:tcPr>
            <w:tcW w:w="902" w:type="dxa"/>
          </w:tcPr>
          <w:p w14:paraId="3750F84F" w14:textId="77777777" w:rsidR="0093083B" w:rsidRPr="005A4EF8" w:rsidRDefault="0093083B" w:rsidP="00C836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3852BAE7" w14:textId="5ADDDE51" w:rsidR="0093083B" w:rsidRPr="005A4EF8" w:rsidRDefault="00CB7516" w:rsidP="00C8360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any 2 data ty</w:t>
            </w:r>
            <w:r w:rsidR="0093083B" w:rsidRPr="005A4EF8">
              <w:rPr>
                <w:rFonts w:ascii="Times New Roman" w:hAnsi="Times New Roman" w:cs="Times New Roman"/>
                <w:sz w:val="24"/>
                <w:szCs w:val="24"/>
              </w:rPr>
              <w:t>pes with examples.</w:t>
            </w:r>
          </w:p>
        </w:tc>
        <w:tc>
          <w:tcPr>
            <w:tcW w:w="708" w:type="dxa"/>
            <w:vAlign w:val="center"/>
          </w:tcPr>
          <w:p w14:paraId="58D8FF57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7C89B21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05F3F165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3083B" w:rsidRPr="005A4EF8" w14:paraId="64614252" w14:textId="77777777" w:rsidTr="005A7333">
        <w:tc>
          <w:tcPr>
            <w:tcW w:w="902" w:type="dxa"/>
          </w:tcPr>
          <w:p w14:paraId="2C5D63CB" w14:textId="77777777" w:rsidR="0093083B" w:rsidRPr="005A4EF8" w:rsidRDefault="0093083B" w:rsidP="00C836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15CA219D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What is an interrupt explain with example?</w:t>
            </w:r>
          </w:p>
        </w:tc>
        <w:tc>
          <w:tcPr>
            <w:tcW w:w="708" w:type="dxa"/>
            <w:vAlign w:val="center"/>
          </w:tcPr>
          <w:p w14:paraId="067846BA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F3DF402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16C6D189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3083B" w:rsidRPr="005A4EF8" w14:paraId="079A7766" w14:textId="77777777" w:rsidTr="005A7333">
        <w:tc>
          <w:tcPr>
            <w:tcW w:w="902" w:type="dxa"/>
          </w:tcPr>
          <w:p w14:paraId="023A1D8F" w14:textId="77777777" w:rsidR="0093083B" w:rsidRPr="005A4EF8" w:rsidRDefault="0093083B" w:rsidP="00C836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0A8C9B4B" w14:textId="77777777" w:rsidR="0093083B" w:rsidRPr="005A4EF8" w:rsidRDefault="0093083B" w:rsidP="00C8360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What is an array processor?</w:t>
            </w:r>
          </w:p>
        </w:tc>
        <w:tc>
          <w:tcPr>
            <w:tcW w:w="708" w:type="dxa"/>
            <w:vAlign w:val="center"/>
          </w:tcPr>
          <w:p w14:paraId="4F2E4365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CDC5E89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6D238B0E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06C997AC" w14:textId="77777777" w:rsidR="005A7333" w:rsidRPr="005A7333" w:rsidRDefault="005A7333" w:rsidP="00C8360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16"/>
          <w:szCs w:val="16"/>
          <w:u w:val="single"/>
          <w:lang w:eastAsia="en-IN"/>
        </w:rPr>
      </w:pPr>
    </w:p>
    <w:p w14:paraId="671B2AF9" w14:textId="5881CE06" w:rsidR="0093083B" w:rsidRPr="005A4EF8" w:rsidRDefault="0093083B" w:rsidP="00C8360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5A4EF8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8360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4E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184C7C09" w14:textId="77777777" w:rsidR="0093083B" w:rsidRPr="005A4EF8" w:rsidRDefault="0093083B" w:rsidP="00C8360C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7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8079"/>
        <w:gridCol w:w="756"/>
        <w:gridCol w:w="844"/>
        <w:gridCol w:w="840"/>
        <w:gridCol w:w="6"/>
      </w:tblGrid>
      <w:tr w:rsidR="0093083B" w:rsidRPr="005A4EF8" w14:paraId="14408D97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493F161F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3083B" w:rsidRPr="005A4EF8" w14:paraId="081B81EB" w14:textId="77777777" w:rsidTr="005A7333">
        <w:tc>
          <w:tcPr>
            <w:tcW w:w="647" w:type="dxa"/>
          </w:tcPr>
          <w:p w14:paraId="0B8483AB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</w:tcPr>
          <w:p w14:paraId="75BBF83B" w14:textId="25A03112" w:rsidR="0093083B" w:rsidRPr="005A4EF8" w:rsidRDefault="00CB7516" w:rsidP="00CB751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Register Transfer operation with the help of hardware block diagram and timing diagram.</w:t>
            </w:r>
          </w:p>
        </w:tc>
        <w:tc>
          <w:tcPr>
            <w:tcW w:w="756" w:type="dxa"/>
          </w:tcPr>
          <w:p w14:paraId="472EE9B7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DC8FC1A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6" w:type="dxa"/>
            <w:gridSpan w:val="2"/>
          </w:tcPr>
          <w:p w14:paraId="527C5D7E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3083B" w:rsidRPr="005A4EF8" w14:paraId="04E8862C" w14:textId="77777777" w:rsidTr="005A7333">
        <w:trPr>
          <w:trHeight w:val="329"/>
        </w:trPr>
        <w:tc>
          <w:tcPr>
            <w:tcW w:w="647" w:type="dxa"/>
          </w:tcPr>
          <w:p w14:paraId="2253D15D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493B115" w14:textId="77777777" w:rsidR="0093083B" w:rsidRPr="005A4EF8" w:rsidRDefault="0093083B" w:rsidP="00C836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Write about computer design and computer architecture?</w:t>
            </w:r>
          </w:p>
        </w:tc>
        <w:tc>
          <w:tcPr>
            <w:tcW w:w="756" w:type="dxa"/>
          </w:tcPr>
          <w:p w14:paraId="30FD335E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CA87496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6" w:type="dxa"/>
            <w:gridSpan w:val="2"/>
          </w:tcPr>
          <w:p w14:paraId="658D9DB8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3083B" w:rsidRPr="005A4EF8" w14:paraId="4C4F2639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676FEFCB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3083B" w:rsidRPr="005A4EF8" w14:paraId="3234EB02" w14:textId="77777777" w:rsidTr="005A7333">
        <w:tc>
          <w:tcPr>
            <w:tcW w:w="647" w:type="dxa"/>
          </w:tcPr>
          <w:p w14:paraId="137A2CA1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</w:tcPr>
          <w:p w14:paraId="510EE0BF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a)  Explain about significance of the shift micro-operations.</w:t>
            </w:r>
          </w:p>
        </w:tc>
        <w:tc>
          <w:tcPr>
            <w:tcW w:w="756" w:type="dxa"/>
          </w:tcPr>
          <w:p w14:paraId="42D0EB6F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3E4D850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6" w:type="dxa"/>
            <w:gridSpan w:val="2"/>
          </w:tcPr>
          <w:p w14:paraId="5D4B70D8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03B3EDAD" w14:textId="77777777" w:rsidTr="005A7333">
        <w:tc>
          <w:tcPr>
            <w:tcW w:w="647" w:type="dxa"/>
          </w:tcPr>
          <w:p w14:paraId="33286BB7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0B929F7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b)  Explain how logic micro-operation is work with suitable example.</w:t>
            </w:r>
          </w:p>
        </w:tc>
        <w:tc>
          <w:tcPr>
            <w:tcW w:w="756" w:type="dxa"/>
          </w:tcPr>
          <w:p w14:paraId="4A8BC471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EFC097A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6" w:type="dxa"/>
            <w:gridSpan w:val="2"/>
          </w:tcPr>
          <w:p w14:paraId="560472C6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7B090CC4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28B1ADDC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67AA9C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3083B" w:rsidRPr="005A4EF8" w14:paraId="6DDCA623" w14:textId="77777777" w:rsidTr="005A7333">
        <w:tc>
          <w:tcPr>
            <w:tcW w:w="647" w:type="dxa"/>
          </w:tcPr>
          <w:p w14:paraId="253BC333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</w:tcPr>
          <w:p w14:paraId="00BC4915" w14:textId="77777777" w:rsidR="0093083B" w:rsidRPr="005A4EF8" w:rsidRDefault="0093083B" w:rsidP="00C8360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Write about data transfer and manipulation.</w:t>
            </w:r>
          </w:p>
        </w:tc>
        <w:tc>
          <w:tcPr>
            <w:tcW w:w="756" w:type="dxa"/>
          </w:tcPr>
          <w:p w14:paraId="524C5E07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6C0239C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6" w:type="dxa"/>
            <w:gridSpan w:val="2"/>
          </w:tcPr>
          <w:p w14:paraId="242300A6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3083B" w:rsidRPr="005A4EF8" w14:paraId="16D4B3FE" w14:textId="77777777" w:rsidTr="005A7333">
        <w:tc>
          <w:tcPr>
            <w:tcW w:w="647" w:type="dxa"/>
          </w:tcPr>
          <w:p w14:paraId="44DE71A5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4BA9432" w14:textId="77777777" w:rsidR="0093083B" w:rsidRPr="005A4EF8" w:rsidRDefault="0093083B" w:rsidP="00C8360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Explain different instruction formats with examples.</w:t>
            </w:r>
          </w:p>
        </w:tc>
        <w:tc>
          <w:tcPr>
            <w:tcW w:w="756" w:type="dxa"/>
          </w:tcPr>
          <w:p w14:paraId="24D4000F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412F445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6" w:type="dxa"/>
            <w:gridSpan w:val="2"/>
          </w:tcPr>
          <w:p w14:paraId="1631FD72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06F921D5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7909C5E0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3083B" w:rsidRPr="005A4EF8" w14:paraId="26BA6A10" w14:textId="77777777" w:rsidTr="005A7333">
        <w:tc>
          <w:tcPr>
            <w:tcW w:w="647" w:type="dxa"/>
          </w:tcPr>
          <w:p w14:paraId="1E939ACF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</w:tcPr>
          <w:p w14:paraId="1FA6B40B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Explain about micro programmed control organization with neat diagram.</w:t>
            </w:r>
          </w:p>
        </w:tc>
        <w:tc>
          <w:tcPr>
            <w:tcW w:w="756" w:type="dxa"/>
          </w:tcPr>
          <w:p w14:paraId="5955D05A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C26FC0A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6" w:type="dxa"/>
            <w:gridSpan w:val="2"/>
          </w:tcPr>
          <w:p w14:paraId="0E9FE254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4EC91672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5883AE78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3083B" w:rsidRPr="005A4EF8" w14:paraId="485A6C88" w14:textId="77777777" w:rsidTr="005A7333">
        <w:tc>
          <w:tcPr>
            <w:tcW w:w="647" w:type="dxa"/>
          </w:tcPr>
          <w:p w14:paraId="136EFFFD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</w:tcPr>
          <w:p w14:paraId="245F47F5" w14:textId="5E3169CF" w:rsidR="0093083B" w:rsidRPr="005A4EF8" w:rsidRDefault="0093083B" w:rsidP="00C0130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Explain different f</w:t>
            </w:r>
            <w:r w:rsidR="00C01304">
              <w:rPr>
                <w:rFonts w:ascii="Times New Roman" w:hAnsi="Times New Roman" w:cs="Times New Roman"/>
                <w:sz w:val="24"/>
                <w:szCs w:val="24"/>
              </w:rPr>
              <w:t>loating</w:t>
            </w: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-point representations of data?</w:t>
            </w:r>
          </w:p>
        </w:tc>
        <w:tc>
          <w:tcPr>
            <w:tcW w:w="756" w:type="dxa"/>
          </w:tcPr>
          <w:p w14:paraId="76583A92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1CBF890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6" w:type="dxa"/>
            <w:gridSpan w:val="2"/>
          </w:tcPr>
          <w:p w14:paraId="790B7A29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4FC8A9B9" w14:textId="77777777" w:rsidTr="005A7333">
        <w:tc>
          <w:tcPr>
            <w:tcW w:w="647" w:type="dxa"/>
          </w:tcPr>
          <w:p w14:paraId="50027E23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AADF1AA" w14:textId="77777777" w:rsidR="0093083B" w:rsidRPr="005A4EF8" w:rsidRDefault="0093083B" w:rsidP="00C8360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Perform the arithmetic operations (+</w:t>
            </w:r>
            <w:proofErr w:type="gramStart"/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42)+(</w:t>
            </w:r>
            <w:proofErr w:type="gramEnd"/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-13) and (-42)-(-13) in binary using signed 2’s complement representation for negative numbers?</w:t>
            </w:r>
          </w:p>
        </w:tc>
        <w:tc>
          <w:tcPr>
            <w:tcW w:w="756" w:type="dxa"/>
          </w:tcPr>
          <w:p w14:paraId="4E1CBE47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FBC9A7C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6" w:type="dxa"/>
            <w:gridSpan w:val="2"/>
          </w:tcPr>
          <w:p w14:paraId="417F6814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3083B" w:rsidRPr="005A4EF8" w14:paraId="5D128B7F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6023EB9B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3083B" w:rsidRPr="005A4EF8" w14:paraId="21E5C168" w14:textId="77777777" w:rsidTr="005A7333">
        <w:trPr>
          <w:trHeight w:val="70"/>
        </w:trPr>
        <w:tc>
          <w:tcPr>
            <w:tcW w:w="647" w:type="dxa"/>
          </w:tcPr>
          <w:p w14:paraId="2B7E8072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79" w:type="dxa"/>
          </w:tcPr>
          <w:p w14:paraId="71B2FD3D" w14:textId="4210ED63" w:rsidR="0093083B" w:rsidRPr="00C01304" w:rsidRDefault="0093083B" w:rsidP="00C0130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04">
              <w:rPr>
                <w:rFonts w:ascii="Times New Roman" w:hAnsi="Times New Roman" w:cs="Times New Roman"/>
                <w:sz w:val="24"/>
                <w:szCs w:val="24"/>
              </w:rPr>
              <w:t>Implement hardware for multiplying two fixed-point binary numbers in signed magnitude representation with its flowchart.</w:t>
            </w:r>
          </w:p>
        </w:tc>
        <w:tc>
          <w:tcPr>
            <w:tcW w:w="756" w:type="dxa"/>
          </w:tcPr>
          <w:p w14:paraId="7AAA05A4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44" w:type="dxa"/>
          </w:tcPr>
          <w:p w14:paraId="67A767C7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6" w:type="dxa"/>
            <w:gridSpan w:val="2"/>
          </w:tcPr>
          <w:p w14:paraId="1C45193C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3083B" w:rsidRPr="005A4EF8" w14:paraId="53FE2325" w14:textId="77777777" w:rsidTr="005A7333">
        <w:trPr>
          <w:trHeight w:val="70"/>
        </w:trPr>
        <w:tc>
          <w:tcPr>
            <w:tcW w:w="647" w:type="dxa"/>
          </w:tcPr>
          <w:p w14:paraId="06396583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FE26DC9" w14:textId="4785C4DE" w:rsidR="0093083B" w:rsidRPr="00C01304" w:rsidRDefault="0093083B" w:rsidP="00C0130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304">
              <w:rPr>
                <w:rFonts w:ascii="Times New Roman" w:hAnsi="Times New Roman" w:cs="Times New Roman"/>
                <w:sz w:val="24"/>
                <w:szCs w:val="24"/>
              </w:rPr>
              <w:t>Discuss arithmetic operations on floating point numbers with numeric example.</w:t>
            </w:r>
          </w:p>
        </w:tc>
        <w:tc>
          <w:tcPr>
            <w:tcW w:w="756" w:type="dxa"/>
          </w:tcPr>
          <w:p w14:paraId="0C9AA8DD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844" w:type="dxa"/>
          </w:tcPr>
          <w:p w14:paraId="244CEEE5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6" w:type="dxa"/>
            <w:gridSpan w:val="2"/>
          </w:tcPr>
          <w:p w14:paraId="36757B0B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5DBCC9F4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57972D96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3083B" w:rsidRPr="005A4EF8" w14:paraId="1234C08D" w14:textId="77777777" w:rsidTr="005A7333">
        <w:tc>
          <w:tcPr>
            <w:tcW w:w="647" w:type="dxa"/>
          </w:tcPr>
          <w:p w14:paraId="2E9C7626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79" w:type="dxa"/>
          </w:tcPr>
          <w:p w14:paraId="436D67D8" w14:textId="77777777" w:rsidR="0093083B" w:rsidRPr="005A4EF8" w:rsidRDefault="0093083B" w:rsidP="00C8360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Explain different modes of transferring information.</w:t>
            </w:r>
          </w:p>
        </w:tc>
        <w:tc>
          <w:tcPr>
            <w:tcW w:w="756" w:type="dxa"/>
          </w:tcPr>
          <w:p w14:paraId="5735B3B7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23C630D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6" w:type="dxa"/>
            <w:gridSpan w:val="2"/>
          </w:tcPr>
          <w:p w14:paraId="21B0AEF5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5FF2E65D" w14:textId="77777777" w:rsidTr="005A7333">
        <w:tc>
          <w:tcPr>
            <w:tcW w:w="647" w:type="dxa"/>
          </w:tcPr>
          <w:p w14:paraId="0CCBA902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C1F65A6" w14:textId="50CF8DB2" w:rsidR="0093083B" w:rsidRPr="005A4EF8" w:rsidRDefault="0093083B" w:rsidP="00CB751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 xml:space="preserve">Write about </w:t>
            </w:r>
            <w:r w:rsidR="00CB7516">
              <w:rPr>
                <w:rFonts w:ascii="Times New Roman" w:hAnsi="Times New Roman" w:cs="Times New Roman"/>
                <w:sz w:val="24"/>
                <w:szCs w:val="24"/>
              </w:rPr>
              <w:t>the operation of Direct Memory Access with the help of block diagram</w:t>
            </w: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B8B8CC9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3A4E20D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6" w:type="dxa"/>
            <w:gridSpan w:val="2"/>
          </w:tcPr>
          <w:p w14:paraId="3780B6D5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3083B" w:rsidRPr="005A4EF8" w14:paraId="339EAB40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047C6796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3083B" w:rsidRPr="005A4EF8" w14:paraId="7B389E26" w14:textId="77777777" w:rsidTr="005A7333">
        <w:tc>
          <w:tcPr>
            <w:tcW w:w="647" w:type="dxa"/>
          </w:tcPr>
          <w:p w14:paraId="691C9435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79" w:type="dxa"/>
          </w:tcPr>
          <w:p w14:paraId="086EACEB" w14:textId="38541D68" w:rsidR="0093083B" w:rsidRPr="005A4EF8" w:rsidRDefault="0093083B" w:rsidP="00CB7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 xml:space="preserve">a)  </w:t>
            </w:r>
            <w:r w:rsidR="00CB7516">
              <w:rPr>
                <w:rFonts w:ascii="Times New Roman" w:hAnsi="Times New Roman" w:cs="Times New Roman"/>
                <w:sz w:val="24"/>
                <w:szCs w:val="24"/>
              </w:rPr>
              <w:t xml:space="preserve">Write a short note on i) Memory </w:t>
            </w:r>
            <w:r w:rsidR="005A7333">
              <w:rPr>
                <w:rFonts w:ascii="Times New Roman" w:hAnsi="Times New Roman" w:cs="Times New Roman"/>
                <w:sz w:val="24"/>
                <w:szCs w:val="24"/>
              </w:rPr>
              <w:t>Hierarchy ii) Memory</w:t>
            </w:r>
            <w:r w:rsidR="00CB7516">
              <w:rPr>
                <w:rFonts w:ascii="Times New Roman" w:hAnsi="Times New Roman" w:cs="Times New Roman"/>
                <w:sz w:val="24"/>
                <w:szCs w:val="24"/>
              </w:rPr>
              <w:t xml:space="preserve"> Interleaving. </w:t>
            </w:r>
          </w:p>
        </w:tc>
        <w:tc>
          <w:tcPr>
            <w:tcW w:w="756" w:type="dxa"/>
          </w:tcPr>
          <w:p w14:paraId="18EC69EC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0A83F34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6" w:type="dxa"/>
            <w:gridSpan w:val="2"/>
          </w:tcPr>
          <w:p w14:paraId="118D77C6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53E42420" w14:textId="77777777" w:rsidTr="005A7333">
        <w:tc>
          <w:tcPr>
            <w:tcW w:w="647" w:type="dxa"/>
          </w:tcPr>
          <w:p w14:paraId="461812FD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49D3F11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b)  Write about the direct mapping in cache memory with example.</w:t>
            </w:r>
          </w:p>
        </w:tc>
        <w:tc>
          <w:tcPr>
            <w:tcW w:w="756" w:type="dxa"/>
          </w:tcPr>
          <w:p w14:paraId="3F8929C5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C14460F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6" w:type="dxa"/>
            <w:gridSpan w:val="2"/>
          </w:tcPr>
          <w:p w14:paraId="00D0589D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3083B" w:rsidRPr="005A4EF8" w14:paraId="0F8D3598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724AB617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388D30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3083B" w:rsidRPr="005A4EF8" w14:paraId="491844E8" w14:textId="77777777" w:rsidTr="005A7333">
        <w:trPr>
          <w:trHeight w:val="123"/>
        </w:trPr>
        <w:tc>
          <w:tcPr>
            <w:tcW w:w="647" w:type="dxa"/>
          </w:tcPr>
          <w:p w14:paraId="374DC2D0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79" w:type="dxa"/>
          </w:tcPr>
          <w:p w14:paraId="3D37810D" w14:textId="77777777" w:rsidR="0093083B" w:rsidRPr="005A4EF8" w:rsidRDefault="0093083B" w:rsidP="00C836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Explain instruction pipeline with neat timing diagram.</w:t>
            </w:r>
          </w:p>
        </w:tc>
        <w:tc>
          <w:tcPr>
            <w:tcW w:w="756" w:type="dxa"/>
          </w:tcPr>
          <w:p w14:paraId="155EA13F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A5CB956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6" w:type="dxa"/>
            <w:gridSpan w:val="2"/>
          </w:tcPr>
          <w:p w14:paraId="023F1514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3DC93D80" w14:textId="77777777" w:rsidTr="005A7333">
        <w:tc>
          <w:tcPr>
            <w:tcW w:w="647" w:type="dxa"/>
          </w:tcPr>
          <w:p w14:paraId="43184B4E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60DC3B5" w14:textId="77777777" w:rsidR="0093083B" w:rsidRPr="005A4EF8" w:rsidRDefault="0093083B" w:rsidP="00C836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 xml:space="preserve">Explain vector processing in detail. </w:t>
            </w:r>
          </w:p>
        </w:tc>
        <w:tc>
          <w:tcPr>
            <w:tcW w:w="756" w:type="dxa"/>
          </w:tcPr>
          <w:p w14:paraId="2919BE76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BAC8830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6" w:type="dxa"/>
            <w:gridSpan w:val="2"/>
          </w:tcPr>
          <w:p w14:paraId="04F172AE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3083B" w:rsidRPr="005A4EF8" w14:paraId="4E16725D" w14:textId="77777777" w:rsidTr="005A7333">
        <w:trPr>
          <w:gridAfter w:val="1"/>
          <w:wAfter w:w="6" w:type="dxa"/>
        </w:trPr>
        <w:tc>
          <w:tcPr>
            <w:tcW w:w="11166" w:type="dxa"/>
            <w:gridSpan w:val="5"/>
          </w:tcPr>
          <w:p w14:paraId="6C492B7E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3083B" w:rsidRPr="005A4EF8" w14:paraId="0DE4629E" w14:textId="77777777" w:rsidTr="005A7333">
        <w:tc>
          <w:tcPr>
            <w:tcW w:w="647" w:type="dxa"/>
          </w:tcPr>
          <w:p w14:paraId="4E2E41B6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079" w:type="dxa"/>
          </w:tcPr>
          <w:p w14:paraId="5F9BBA7B" w14:textId="4F30F85C" w:rsidR="0093083B" w:rsidRPr="005A4EF8" w:rsidRDefault="0093083B" w:rsidP="00CB7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 xml:space="preserve">a)  </w:t>
            </w:r>
            <w:r w:rsidRPr="005A4EF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Draw and explain arithmetic pipeline </w:t>
            </w:r>
            <w:r w:rsidR="00CB75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with an example</w:t>
            </w:r>
            <w:r w:rsidRPr="005A4EF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. </w:t>
            </w:r>
          </w:p>
        </w:tc>
        <w:tc>
          <w:tcPr>
            <w:tcW w:w="756" w:type="dxa"/>
          </w:tcPr>
          <w:p w14:paraId="744DF8F1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E5423D8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6" w:type="dxa"/>
            <w:gridSpan w:val="2"/>
          </w:tcPr>
          <w:p w14:paraId="2CEFFDB2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3083B" w:rsidRPr="005A4EF8" w14:paraId="29CEA147" w14:textId="77777777" w:rsidTr="005A7333">
        <w:tc>
          <w:tcPr>
            <w:tcW w:w="647" w:type="dxa"/>
          </w:tcPr>
          <w:p w14:paraId="0DA80FC8" w14:textId="77777777" w:rsidR="0093083B" w:rsidRPr="005A4EF8" w:rsidRDefault="0093083B" w:rsidP="00C8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37230F8" w14:textId="77777777" w:rsidR="0093083B" w:rsidRPr="005A4EF8" w:rsidRDefault="0093083B" w:rsidP="00C8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b)  Explain about SIMD array processing.</w:t>
            </w:r>
          </w:p>
        </w:tc>
        <w:tc>
          <w:tcPr>
            <w:tcW w:w="756" w:type="dxa"/>
          </w:tcPr>
          <w:p w14:paraId="4ECD4E3E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53F8A8C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6" w:type="dxa"/>
            <w:gridSpan w:val="2"/>
          </w:tcPr>
          <w:p w14:paraId="61B2F785" w14:textId="77777777" w:rsidR="0093083B" w:rsidRPr="005A4EF8" w:rsidRDefault="0093083B" w:rsidP="00C8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EF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BD18A91" w14:textId="146D779D" w:rsidR="0093083B" w:rsidRDefault="0093083B" w:rsidP="00C8360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5A4EF8">
        <w:rPr>
          <w:rFonts w:ascii="Times New Roman" w:hAnsi="Times New Roman" w:cs="Times New Roman"/>
          <w:sz w:val="24"/>
          <w:szCs w:val="24"/>
        </w:rPr>
        <w:t>***</w:t>
      </w:r>
    </w:p>
    <w:sectPr w:rsidR="0093083B" w:rsidSect="005A7333">
      <w:footerReference w:type="default" r:id="rId8"/>
      <w:pgSz w:w="11906" w:h="16838"/>
      <w:pgMar w:top="-284" w:right="566" w:bottom="709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2BBEB" w14:textId="77777777" w:rsidR="00F60374" w:rsidRDefault="00F60374" w:rsidP="007E6F1F">
      <w:pPr>
        <w:spacing w:after="0" w:line="240" w:lineRule="auto"/>
      </w:pPr>
      <w:r>
        <w:separator/>
      </w:r>
    </w:p>
  </w:endnote>
  <w:endnote w:type="continuationSeparator" w:id="0">
    <w:p w14:paraId="7AA1DFCF" w14:textId="77777777" w:rsidR="00F60374" w:rsidRDefault="00F60374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130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130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83B33" w14:textId="77777777" w:rsidR="00F60374" w:rsidRDefault="00F60374" w:rsidP="007E6F1F">
      <w:pPr>
        <w:spacing w:after="0" w:line="240" w:lineRule="auto"/>
      </w:pPr>
      <w:r>
        <w:separator/>
      </w:r>
    </w:p>
  </w:footnote>
  <w:footnote w:type="continuationSeparator" w:id="0">
    <w:p w14:paraId="7BFA76EF" w14:textId="77777777" w:rsidR="00F60374" w:rsidRDefault="00F60374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A377B"/>
    <w:multiLevelType w:val="hybridMultilevel"/>
    <w:tmpl w:val="5DAC13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004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6707733">
    <w:abstractNumId w:val="16"/>
  </w:num>
  <w:num w:numId="3" w16cid:durableId="1505706651">
    <w:abstractNumId w:val="4"/>
  </w:num>
  <w:num w:numId="4" w16cid:durableId="226770314">
    <w:abstractNumId w:val="13"/>
  </w:num>
  <w:num w:numId="5" w16cid:durableId="1195928169">
    <w:abstractNumId w:val="9"/>
  </w:num>
  <w:num w:numId="6" w16cid:durableId="1361707019">
    <w:abstractNumId w:val="3"/>
  </w:num>
  <w:num w:numId="7" w16cid:durableId="1504201602">
    <w:abstractNumId w:val="6"/>
  </w:num>
  <w:num w:numId="8" w16cid:durableId="1823619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450848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3946326">
    <w:abstractNumId w:val="12"/>
  </w:num>
  <w:num w:numId="11" w16cid:durableId="1349914867">
    <w:abstractNumId w:val="15"/>
  </w:num>
  <w:num w:numId="12" w16cid:durableId="1093013616">
    <w:abstractNumId w:val="7"/>
  </w:num>
  <w:num w:numId="13" w16cid:durableId="132796733">
    <w:abstractNumId w:val="2"/>
  </w:num>
  <w:num w:numId="14" w16cid:durableId="162281097">
    <w:abstractNumId w:val="8"/>
  </w:num>
  <w:num w:numId="15" w16cid:durableId="2015716953">
    <w:abstractNumId w:val="0"/>
  </w:num>
  <w:num w:numId="16" w16cid:durableId="443694201">
    <w:abstractNumId w:val="5"/>
  </w:num>
  <w:num w:numId="17" w16cid:durableId="1307011307">
    <w:abstractNumId w:val="1"/>
  </w:num>
  <w:num w:numId="18" w16cid:durableId="110560390">
    <w:abstractNumId w:val="14"/>
  </w:num>
  <w:num w:numId="19" w16cid:durableId="1634022718">
    <w:abstractNumId w:val="11"/>
  </w:num>
  <w:num w:numId="20" w16cid:durableId="10141159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26D21"/>
    <w:rsid w:val="00046CFA"/>
    <w:rsid w:val="00107A16"/>
    <w:rsid w:val="00125D03"/>
    <w:rsid w:val="00155BE8"/>
    <w:rsid w:val="00161A5D"/>
    <w:rsid w:val="00180834"/>
    <w:rsid w:val="001D489A"/>
    <w:rsid w:val="00222D2B"/>
    <w:rsid w:val="002238C7"/>
    <w:rsid w:val="002330F6"/>
    <w:rsid w:val="00256BD5"/>
    <w:rsid w:val="002E5D33"/>
    <w:rsid w:val="002E6C7D"/>
    <w:rsid w:val="00305E7F"/>
    <w:rsid w:val="00323341"/>
    <w:rsid w:val="003438FF"/>
    <w:rsid w:val="00350C77"/>
    <w:rsid w:val="003A2FF8"/>
    <w:rsid w:val="003E1C4B"/>
    <w:rsid w:val="00413B76"/>
    <w:rsid w:val="004160BC"/>
    <w:rsid w:val="004550CB"/>
    <w:rsid w:val="0049451B"/>
    <w:rsid w:val="004A0384"/>
    <w:rsid w:val="004C0928"/>
    <w:rsid w:val="004E0BF6"/>
    <w:rsid w:val="004F2F8C"/>
    <w:rsid w:val="00512F93"/>
    <w:rsid w:val="005401A0"/>
    <w:rsid w:val="00541F98"/>
    <w:rsid w:val="005A7333"/>
    <w:rsid w:val="005C1EAA"/>
    <w:rsid w:val="005C59D3"/>
    <w:rsid w:val="005E60C1"/>
    <w:rsid w:val="00605F7A"/>
    <w:rsid w:val="00614A32"/>
    <w:rsid w:val="0068787E"/>
    <w:rsid w:val="00706EB1"/>
    <w:rsid w:val="00710335"/>
    <w:rsid w:val="00725E83"/>
    <w:rsid w:val="00770E09"/>
    <w:rsid w:val="007B20D4"/>
    <w:rsid w:val="007E2ECB"/>
    <w:rsid w:val="007E6F1F"/>
    <w:rsid w:val="007E7C62"/>
    <w:rsid w:val="00825D17"/>
    <w:rsid w:val="008453FF"/>
    <w:rsid w:val="00895595"/>
    <w:rsid w:val="008C14E7"/>
    <w:rsid w:val="008F5DC2"/>
    <w:rsid w:val="009243A5"/>
    <w:rsid w:val="0093083B"/>
    <w:rsid w:val="00965D6F"/>
    <w:rsid w:val="009749A5"/>
    <w:rsid w:val="009A4761"/>
    <w:rsid w:val="009B0E5E"/>
    <w:rsid w:val="009D3C8E"/>
    <w:rsid w:val="009D5400"/>
    <w:rsid w:val="009E7D74"/>
    <w:rsid w:val="00A15349"/>
    <w:rsid w:val="00AB5A24"/>
    <w:rsid w:val="00AE5C4D"/>
    <w:rsid w:val="00B22E2A"/>
    <w:rsid w:val="00B30C91"/>
    <w:rsid w:val="00B404F4"/>
    <w:rsid w:val="00B42494"/>
    <w:rsid w:val="00B56EAD"/>
    <w:rsid w:val="00B674EE"/>
    <w:rsid w:val="00B72FA8"/>
    <w:rsid w:val="00B77E70"/>
    <w:rsid w:val="00B83CFC"/>
    <w:rsid w:val="00BE1806"/>
    <w:rsid w:val="00C01304"/>
    <w:rsid w:val="00C5722F"/>
    <w:rsid w:val="00C70FD6"/>
    <w:rsid w:val="00C71F07"/>
    <w:rsid w:val="00C8360C"/>
    <w:rsid w:val="00C93094"/>
    <w:rsid w:val="00CB1207"/>
    <w:rsid w:val="00CB7516"/>
    <w:rsid w:val="00CE01B9"/>
    <w:rsid w:val="00CE7261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06F20"/>
    <w:rsid w:val="00E07C05"/>
    <w:rsid w:val="00E11B04"/>
    <w:rsid w:val="00E15417"/>
    <w:rsid w:val="00E33D35"/>
    <w:rsid w:val="00E50D7E"/>
    <w:rsid w:val="00E745A7"/>
    <w:rsid w:val="00E77D4F"/>
    <w:rsid w:val="00F44F7E"/>
    <w:rsid w:val="00F552B0"/>
    <w:rsid w:val="00F60374"/>
    <w:rsid w:val="00F64B5C"/>
    <w:rsid w:val="00F65FDB"/>
    <w:rsid w:val="00F71A3D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0D35EED2-F22F-4CBB-9346-5FD4782C3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E3AF1-D0BD-4819-A2BB-238032D12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64</cp:revision>
  <cp:lastPrinted>2025-06-03T03:05:00Z</cp:lastPrinted>
  <dcterms:created xsi:type="dcterms:W3CDTF">2023-03-23T04:54:00Z</dcterms:created>
  <dcterms:modified xsi:type="dcterms:W3CDTF">2025-06-03T03:18:00Z</dcterms:modified>
</cp:coreProperties>
</file>